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0A672">
      <w:pPr>
        <w:pStyle w:val="11"/>
        <w:numPr>
          <w:ilvl w:val="0"/>
          <w:numId w:val="1"/>
        </w:numPr>
        <w:spacing w:line="480" w:lineRule="auto"/>
        <w:ind w:firstLineChars="0"/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本文数据处理</w:t>
      </w:r>
      <w:r>
        <w:rPr>
          <w:rFonts w:hint="eastAsia" w:ascii="黑体" w:hAnsi="黑体" w:eastAsia="黑体" w:cs="Times New Roman"/>
          <w:sz w:val="24"/>
          <w:szCs w:val="24"/>
        </w:rPr>
        <w:t>过程</w:t>
      </w:r>
    </w:p>
    <w:p w14:paraId="0FB5E6CF">
      <w:pPr>
        <w:spacing w:line="360" w:lineRule="exact"/>
        <w:ind w:firstLine="420"/>
        <w:rPr>
          <w:rFonts w:hint="default" w:ascii="宋体" w:hAnsi="宋体" w:eastAsia="宋体" w:cs="宋体"/>
          <w:bCs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>本文首先在C</w:t>
      </w:r>
      <w:r>
        <w:rPr>
          <w:rFonts w:ascii="Times New Roman" w:hAnsi="Times New Roman" w:eastAsia="宋体" w:cs="Times New Roman"/>
          <w:szCs w:val="21"/>
        </w:rPr>
        <w:t>HFS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015</w:t>
      </w:r>
      <w:r>
        <w:rPr>
          <w:rFonts w:hint="eastAsia" w:ascii="Times New Roman" w:hAnsi="Times New Roman" w:eastAsia="宋体" w:cs="Times New Roman"/>
          <w:szCs w:val="21"/>
        </w:rPr>
        <w:t>、2</w:t>
      </w:r>
      <w:r>
        <w:rPr>
          <w:rFonts w:ascii="Times New Roman" w:hAnsi="Times New Roman" w:eastAsia="宋体" w:cs="Times New Roman"/>
          <w:szCs w:val="21"/>
        </w:rPr>
        <w:t>017</w:t>
      </w:r>
      <w:r>
        <w:rPr>
          <w:rFonts w:hint="eastAsia" w:ascii="Times New Roman" w:hAnsi="Times New Roman" w:eastAsia="宋体" w:cs="Times New Roman"/>
          <w:szCs w:val="21"/>
        </w:rPr>
        <w:t>、2</w:t>
      </w:r>
      <w:r>
        <w:rPr>
          <w:rFonts w:ascii="Times New Roman" w:hAnsi="Times New Roman" w:eastAsia="宋体" w:cs="Times New Roman"/>
          <w:szCs w:val="21"/>
        </w:rPr>
        <w:t>019</w:t>
      </w:r>
      <w:r>
        <w:rPr>
          <w:rFonts w:hint="eastAsia" w:ascii="Times New Roman" w:hAnsi="Times New Roman" w:eastAsia="宋体" w:cs="Times New Roman"/>
          <w:szCs w:val="21"/>
        </w:rPr>
        <w:t>年原始数据中，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提取出本文所需的各基础变量，包括家庭总收入、家庭总资产、户主信息、地区信息等。以相邻两年的调查样本通过家户号（hhid）进行了匹配。在全体样本中，依据文章列示步骤构建收入流动变量，且仅保留户主户口为农村的家庭样本，形成被解释变量及各控制变量。对于核心解释变量灵活就业及各就业转换情况，本文通过个体问卷中保留相应的劳动力样本，提取其各期就业状态，通过家户号和个体编码（pline）对相邻两年的调查进行匹配，匹配后可进一步生成就业变换指标，如劳动力开始灵活就业、持续灵活就业、失业</w:t>
      </w:r>
      <w:r>
        <w:rPr>
          <w:rFonts w:hint="eastAsia" w:ascii="宋体" w:hAnsi="宋体" w:eastAsia="宋体" w:cs="宋体"/>
          <w:bCs/>
          <w:color w:val="auto"/>
        </w:rPr>
        <w:t>－</w:t>
      </w:r>
      <w:r>
        <w:rPr>
          <w:rFonts w:hint="eastAsia" w:ascii="宋体" w:hAnsi="宋体" w:eastAsia="宋体" w:cs="宋体"/>
          <w:bCs/>
          <w:color w:val="auto"/>
          <w:lang w:val="en-US" w:eastAsia="zh-CN"/>
        </w:rPr>
        <w:t>灵活等等，并依据家户号在家庭层面汇总，进一步与被解释变量及控制变量通过年份与家户号进行匹配。宏观数据则依靠年份与省份代码与微观数据进行匹配。匹配得到的数据如“匹配完成数据”所示，该数据仅用于检验剔除的家庭是否存在“非随机样本选择”问题（附录表1）。更详细的数据如“回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lang w:val="en-US" w:eastAsia="zh-CN"/>
        </w:rPr>
        <w:t>归数据”所示，该数据剔除了缺失及异常值，是全文用于回归的最终数据。</w:t>
      </w:r>
    </w:p>
    <w:p w14:paraId="01FCEAB1">
      <w:pPr>
        <w:spacing w:line="480" w:lineRule="auto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二、CHFS数据来源说明与网址</w:t>
      </w:r>
    </w:p>
    <w:p w14:paraId="552085D6">
      <w:pPr>
        <w:spacing w:line="36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HFS</w:t>
      </w:r>
      <w:r>
        <w:rPr>
          <w:rFonts w:hint="eastAsia" w:ascii="Times New Roman" w:hAnsi="Times New Roman" w:eastAsia="宋体" w:cs="Times New Roman"/>
          <w:szCs w:val="21"/>
        </w:rPr>
        <w:t>数据来自于</w:t>
      </w:r>
      <w:r>
        <w:rPr>
          <w:rFonts w:ascii="Times New Roman" w:hAnsi="Times New Roman" w:eastAsia="宋体" w:cs="Times New Roman"/>
          <w:szCs w:val="21"/>
        </w:rPr>
        <w:t>西南财经大学中国家庭金融调查与研究中心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中国家庭金融调查（以下简称中心）自2009年开展工作，每两年进行一次中国家庭金融调查，目前2011年、2013年、2015年、2017年和2019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年</w:t>
      </w:r>
      <w:r>
        <w:rPr>
          <w:rFonts w:ascii="Times New Roman" w:hAnsi="Times New Roman" w:eastAsia="宋体" w:cs="Times New Roman"/>
          <w:szCs w:val="21"/>
        </w:rPr>
        <w:t>五轮调查数据已面向校内外的研究人员开放申请。以学术研究为目的的研究人员可在中心网站数据中心注册申请数据。中心为用户提供STATA格式的数据（可使用stata13.0版本及stata16.0版本打开数据）及相应的调查问卷、数据使用说明等资料。</w:t>
      </w:r>
    </w:p>
    <w:p w14:paraId="310C7B18">
      <w:pPr>
        <w:spacing w:line="36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数据申请</w:t>
      </w:r>
      <w:r>
        <w:rPr>
          <w:rFonts w:hint="eastAsia" w:ascii="Times New Roman" w:hAnsi="Times New Roman" w:eastAsia="宋体" w:cs="Times New Roman"/>
          <w:szCs w:val="21"/>
        </w:rPr>
        <w:t>说明详见</w:t>
      </w:r>
      <w:r>
        <w:rPr>
          <w:rFonts w:ascii="Times New Roman" w:hAnsi="Times New Roman" w:eastAsia="宋体" w:cs="Times New Roman"/>
          <w:szCs w:val="21"/>
        </w:rPr>
        <w:t>：</w:t>
      </w:r>
      <w:r>
        <w:fldChar w:fldCharType="begin"/>
      </w:r>
      <w:r>
        <w:instrText xml:space="preserve"> HYPERLINK "https://chfs.swufe.edu.cn/sjzx/sjsq.htm" </w:instrText>
      </w:r>
      <w:r>
        <w:fldChar w:fldCharType="separate"/>
      </w:r>
      <w:r>
        <w:rPr>
          <w:rStyle w:val="8"/>
          <w:rFonts w:ascii="Times New Roman" w:hAnsi="Times New Roman" w:eastAsia="宋体" w:cs="Times New Roman"/>
          <w:szCs w:val="21"/>
        </w:rPr>
        <w:t>https://chfs.swufe.edu.cn/sjzx/sjsq.htm</w:t>
      </w:r>
      <w:r>
        <w:rPr>
          <w:rStyle w:val="8"/>
          <w:rFonts w:ascii="Times New Roman" w:hAnsi="Times New Roman" w:eastAsia="宋体" w:cs="Times New Roman"/>
          <w:szCs w:val="21"/>
        </w:rPr>
        <w:fldChar w:fldCharType="end"/>
      </w:r>
    </w:p>
    <w:p w14:paraId="0EBCD60B">
      <w:pPr>
        <w:spacing w:line="36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数据申请注册网址：</w:t>
      </w:r>
      <w:r>
        <w:fldChar w:fldCharType="begin"/>
      </w:r>
      <w:r>
        <w:instrText xml:space="preserve"> HYPERLINK "https://chfser.swufe.edu.cn/datas/" </w:instrText>
      </w:r>
      <w:r>
        <w:fldChar w:fldCharType="separate"/>
      </w:r>
      <w:r>
        <w:rPr>
          <w:rStyle w:val="8"/>
          <w:rFonts w:hint="eastAsia" w:ascii="Times New Roman" w:hAnsi="Times New Roman" w:eastAsia="宋体" w:cs="Times New Roman"/>
          <w:szCs w:val="21"/>
        </w:rPr>
        <w:t>https://chfser.swufe.edu.cn/datas/</w:t>
      </w:r>
      <w:r>
        <w:rPr>
          <w:rStyle w:val="8"/>
          <w:rFonts w:hint="eastAsia" w:ascii="Times New Roman" w:hAnsi="Times New Roman" w:eastAsia="宋体" w:cs="Times New Roman"/>
          <w:szCs w:val="21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56F50"/>
    <w:multiLevelType w:val="multilevel"/>
    <w:tmpl w:val="5F656F50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53"/>
    <w:rsid w:val="000703D6"/>
    <w:rsid w:val="0014124E"/>
    <w:rsid w:val="001C2BDD"/>
    <w:rsid w:val="00244E41"/>
    <w:rsid w:val="002A22D6"/>
    <w:rsid w:val="002D2823"/>
    <w:rsid w:val="00370D7A"/>
    <w:rsid w:val="003B10B3"/>
    <w:rsid w:val="003C3418"/>
    <w:rsid w:val="003E4B25"/>
    <w:rsid w:val="003E4F87"/>
    <w:rsid w:val="00436D6B"/>
    <w:rsid w:val="004457D2"/>
    <w:rsid w:val="00470EFD"/>
    <w:rsid w:val="00552C7F"/>
    <w:rsid w:val="005D0B53"/>
    <w:rsid w:val="00652FFF"/>
    <w:rsid w:val="006B5975"/>
    <w:rsid w:val="00720112"/>
    <w:rsid w:val="00746E0D"/>
    <w:rsid w:val="007556CD"/>
    <w:rsid w:val="007E0B19"/>
    <w:rsid w:val="00913DE5"/>
    <w:rsid w:val="009262E0"/>
    <w:rsid w:val="00977F22"/>
    <w:rsid w:val="009B0732"/>
    <w:rsid w:val="00A24163"/>
    <w:rsid w:val="00BC7D17"/>
    <w:rsid w:val="00C33027"/>
    <w:rsid w:val="00C35E0F"/>
    <w:rsid w:val="00C4531B"/>
    <w:rsid w:val="00CD60ED"/>
    <w:rsid w:val="00CE11AB"/>
    <w:rsid w:val="00CE7F01"/>
    <w:rsid w:val="00D812CC"/>
    <w:rsid w:val="00ED32C5"/>
    <w:rsid w:val="00EE4A4F"/>
    <w:rsid w:val="00EE71C1"/>
    <w:rsid w:val="00F42C3D"/>
    <w:rsid w:val="00F72E1C"/>
    <w:rsid w:val="00F75553"/>
    <w:rsid w:val="00FE5207"/>
    <w:rsid w:val="04561834"/>
    <w:rsid w:val="2E7C2D84"/>
    <w:rsid w:val="73C1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620</Words>
  <Characters>755</Characters>
  <Lines>6</Lines>
  <Paragraphs>1</Paragraphs>
  <TotalTime>5</TotalTime>
  <ScaleCrop>false</ScaleCrop>
  <LinksUpToDate>false</LinksUpToDate>
  <CharactersWithSpaces>755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2023-12-03T06:44:00Z</dcterms:created>
  <dc:creator>紫璇 张</dc:creator>
  <cp:lastModifiedBy>王峰</cp:lastModifiedBy>
  <dcterms:modified xsi:type="dcterms:W3CDTF">2024-12-03T05:58:34Z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68416B9F0A294E5BA90E952A2274298A_12</vt:lpwstr>
  </property>
</Properties>
</file>